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76" w:rsidRPr="00196B76" w:rsidRDefault="00196B76" w:rsidP="00196B76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6B76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09B81F" wp14:editId="17E94319">
            <wp:simplePos x="0" y="0"/>
            <wp:positionH relativeFrom="margin">
              <wp:posOffset>2550160</wp:posOffset>
            </wp:positionH>
            <wp:positionV relativeFrom="margin">
              <wp:posOffset>-314325</wp:posOffset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B76" w:rsidRPr="00196B76" w:rsidRDefault="00196B76" w:rsidP="00196B76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96B76" w:rsidRPr="00196B76" w:rsidRDefault="00196B76" w:rsidP="00196B76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96B76" w:rsidRPr="00196B76" w:rsidRDefault="00196B76" w:rsidP="00196B7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6B76">
        <w:rPr>
          <w:b/>
          <w:bCs/>
          <w:sz w:val="28"/>
          <w:szCs w:val="28"/>
        </w:rPr>
        <w:t>АДМИНИСТРАЦИЯ КУЛАКОВСКОГО СЕЛЬСОВЕТА</w:t>
      </w:r>
    </w:p>
    <w:p w:rsidR="00196B76" w:rsidRPr="00196B76" w:rsidRDefault="00196B76" w:rsidP="00196B76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6B76">
        <w:rPr>
          <w:b/>
          <w:bCs/>
          <w:sz w:val="28"/>
          <w:szCs w:val="28"/>
        </w:rPr>
        <w:t>МОТЫГИНСКОГО РАЙОНА КРАСНОЯРСКОГО КРАЯ</w:t>
      </w:r>
    </w:p>
    <w:p w:rsidR="00196B76" w:rsidRPr="00196B76" w:rsidRDefault="00196B76" w:rsidP="00196B76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6B76" w:rsidRPr="00196B76" w:rsidRDefault="00196B76" w:rsidP="00196B76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6B76">
        <w:rPr>
          <w:b/>
          <w:bCs/>
          <w:sz w:val="28"/>
          <w:szCs w:val="28"/>
        </w:rPr>
        <w:t>ПОСТАНОВЛЕНИЕ</w:t>
      </w:r>
    </w:p>
    <w:p w:rsidR="00196B76" w:rsidRPr="00196B76" w:rsidRDefault="00196B76" w:rsidP="00196B76">
      <w:pPr>
        <w:suppressAutoHyphens w:val="0"/>
        <w:rPr>
          <w:rFonts w:eastAsia="Calibri"/>
          <w:sz w:val="28"/>
          <w:szCs w:val="28"/>
        </w:rPr>
      </w:pPr>
      <w:r w:rsidRPr="00196B76">
        <w:rPr>
          <w:rFonts w:eastAsia="Calibri"/>
          <w:sz w:val="28"/>
          <w:szCs w:val="28"/>
        </w:rPr>
        <w:t xml:space="preserve">  </w:t>
      </w:r>
    </w:p>
    <w:p w:rsidR="00196B76" w:rsidRPr="00196B76" w:rsidRDefault="00196B76" w:rsidP="00196B76">
      <w:pPr>
        <w:suppressAutoHyphens w:val="0"/>
        <w:rPr>
          <w:rFonts w:eastAsia="Calibri"/>
          <w:sz w:val="28"/>
          <w:szCs w:val="28"/>
        </w:rPr>
      </w:pPr>
      <w:r w:rsidRPr="00196B76">
        <w:rPr>
          <w:rFonts w:eastAsia="Calibri"/>
          <w:sz w:val="28"/>
          <w:szCs w:val="28"/>
        </w:rPr>
        <w:t xml:space="preserve">21.05.2024г.                                 </w:t>
      </w:r>
      <w:r>
        <w:rPr>
          <w:rFonts w:eastAsia="Calibri"/>
          <w:sz w:val="28"/>
          <w:szCs w:val="28"/>
        </w:rPr>
        <w:t xml:space="preserve">     </w:t>
      </w:r>
      <w:r w:rsidRPr="00196B76">
        <w:rPr>
          <w:rFonts w:eastAsia="Calibri"/>
          <w:sz w:val="28"/>
          <w:szCs w:val="28"/>
        </w:rPr>
        <w:t>п. Кулаково</w:t>
      </w:r>
      <w:r w:rsidRPr="00196B76">
        <w:rPr>
          <w:rFonts w:eastAsia="Calibri"/>
          <w:sz w:val="28"/>
          <w:szCs w:val="28"/>
        </w:rPr>
        <w:tab/>
        <w:t xml:space="preserve">                                      </w:t>
      </w:r>
      <w:r>
        <w:rPr>
          <w:rFonts w:eastAsia="Calibri"/>
          <w:sz w:val="28"/>
          <w:szCs w:val="28"/>
        </w:rPr>
        <w:t xml:space="preserve">  № 23</w:t>
      </w:r>
      <w:r w:rsidRPr="00196B76">
        <w:rPr>
          <w:rFonts w:eastAsia="Calibri"/>
          <w:sz w:val="28"/>
          <w:szCs w:val="28"/>
        </w:rPr>
        <w:t>-п</w:t>
      </w:r>
    </w:p>
    <w:p w:rsidR="00B31DF6" w:rsidRDefault="00B31DF6">
      <w:pPr>
        <w:spacing w:after="200" w:line="276" w:lineRule="auto"/>
        <w:jc w:val="center"/>
        <w:rPr>
          <w:i/>
          <w:sz w:val="24"/>
          <w:szCs w:val="24"/>
        </w:rPr>
      </w:pPr>
    </w:p>
    <w:tbl>
      <w:tblPr>
        <w:tblW w:w="7625" w:type="pct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0"/>
        <w:gridCol w:w="5002"/>
      </w:tblGrid>
      <w:tr w:rsidR="00B31DF6" w:rsidTr="00196B76">
        <w:tc>
          <w:tcPr>
            <w:tcW w:w="9401" w:type="dxa"/>
            <w:shd w:val="clear" w:color="auto" w:fill="FFFFFF"/>
            <w:vAlign w:val="center"/>
          </w:tcPr>
          <w:p w:rsidR="00B31DF6" w:rsidRPr="00196B76" w:rsidRDefault="00960A1F" w:rsidP="00196B76">
            <w:pPr>
              <w:pStyle w:val="af6"/>
              <w:widowControl w:val="0"/>
              <w:shd w:val="clear" w:color="auto" w:fill="FFFFFF"/>
              <w:spacing w:after="150"/>
              <w:jc w:val="both"/>
              <w:rPr>
                <w:b/>
                <w:sz w:val="28"/>
                <w:szCs w:val="28"/>
              </w:rPr>
            </w:pPr>
            <w:r w:rsidRPr="00196B76">
              <w:rPr>
                <w:b/>
                <w:bCs/>
                <w:sz w:val="28"/>
                <w:szCs w:val="28"/>
              </w:rPr>
              <w:t xml:space="preserve">Об утверждении Методики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      </w:r>
            <w:r w:rsidRPr="00196B76">
              <w:rPr>
                <w:b/>
                <w:bCs/>
                <w:sz w:val="28"/>
                <w:szCs w:val="28"/>
              </w:rPr>
              <w:t>мун</w:t>
            </w:r>
            <w:r w:rsidRPr="00196B76">
              <w:rPr>
                <w:b/>
                <w:bCs/>
                <w:sz w:val="28"/>
                <w:szCs w:val="28"/>
              </w:rPr>
              <w:t>иципального образования</w:t>
            </w:r>
            <w:r w:rsidR="00196B76">
              <w:rPr>
                <w:b/>
                <w:bCs/>
                <w:sz w:val="28"/>
                <w:szCs w:val="28"/>
              </w:rPr>
              <w:t xml:space="preserve"> Кулаковский сельсовет</w:t>
            </w:r>
          </w:p>
        </w:tc>
        <w:tc>
          <w:tcPr>
            <w:tcW w:w="5002" w:type="dxa"/>
            <w:shd w:val="clear" w:color="auto" w:fill="FFFFFF"/>
            <w:vAlign w:val="center"/>
          </w:tcPr>
          <w:p w:rsidR="00B31DF6" w:rsidRDefault="00B31DF6">
            <w:pPr>
              <w:pStyle w:val="af6"/>
              <w:widowControl w:val="0"/>
              <w:spacing w:after="150"/>
              <w:jc w:val="both"/>
              <w:rPr>
                <w:color w:val="000000"/>
              </w:rPr>
            </w:pPr>
          </w:p>
        </w:tc>
      </w:tr>
    </w:tbl>
    <w:p w:rsidR="00196B76" w:rsidRDefault="00960A1F" w:rsidP="00196B76">
      <w:pPr>
        <w:keepNext/>
        <w:shd w:val="clear" w:color="auto" w:fill="FFFFFF"/>
        <w:ind w:firstLine="708"/>
        <w:jc w:val="both"/>
        <w:outlineLvl w:val="0"/>
        <w:rPr>
          <w:b/>
          <w:bCs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196B76" w:rsidRPr="00196B76">
        <w:rPr>
          <w:bCs/>
          <w:kern w:val="32"/>
          <w:sz w:val="28"/>
          <w:szCs w:val="32"/>
        </w:rPr>
        <w:t xml:space="preserve">руководствуясь </w:t>
      </w:r>
      <w:r w:rsidR="00196B76" w:rsidRPr="00196B76">
        <w:rPr>
          <w:bCs/>
          <w:spacing w:val="2"/>
          <w:kern w:val="32"/>
          <w:sz w:val="28"/>
          <w:szCs w:val="28"/>
          <w:shd w:val="clear" w:color="auto" w:fill="FFFFFF"/>
        </w:rPr>
        <w:t xml:space="preserve">Уставом Кулаковского сельсовета Мотыгинского района Красноярского края, администрация Кулаковского сельсовета </w:t>
      </w:r>
      <w:r w:rsidR="00196B76" w:rsidRPr="00196B76">
        <w:rPr>
          <w:b/>
          <w:bCs/>
          <w:kern w:val="32"/>
          <w:sz w:val="28"/>
          <w:szCs w:val="28"/>
        </w:rPr>
        <w:t>ПОСТАНОВЛЯЕТ:</w:t>
      </w:r>
    </w:p>
    <w:p w:rsidR="00196B76" w:rsidRPr="00196B76" w:rsidRDefault="00196B76" w:rsidP="00196B76">
      <w:pPr>
        <w:keepNext/>
        <w:shd w:val="clear" w:color="auto" w:fill="FFFFFF"/>
        <w:ind w:firstLine="708"/>
        <w:jc w:val="both"/>
        <w:outlineLvl w:val="0"/>
        <w:rPr>
          <w:b/>
          <w:bCs/>
          <w:kern w:val="32"/>
          <w:sz w:val="28"/>
          <w:szCs w:val="28"/>
        </w:rPr>
      </w:pPr>
    </w:p>
    <w:p w:rsidR="00B31DF6" w:rsidRPr="00196B76" w:rsidRDefault="00960A1F">
      <w:pPr>
        <w:pStyle w:val="af6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196B76">
        <w:rPr>
          <w:color w:val="000000"/>
          <w:sz w:val="28"/>
          <w:szCs w:val="28"/>
        </w:rPr>
        <w:t>1. Утвердить Методику расчета размера платы за пользование на платной основе парковками (п</w:t>
      </w:r>
      <w:r w:rsidRPr="00196B76">
        <w:rPr>
          <w:color w:val="000000"/>
          <w:sz w:val="28"/>
          <w:szCs w:val="28"/>
        </w:rPr>
        <w:t xml:space="preserve">арковочными местами), расположенными на автомобильных дорогах общего пользования местного значения </w:t>
      </w:r>
      <w:r w:rsidR="00196B76" w:rsidRPr="00196B76">
        <w:rPr>
          <w:bCs/>
          <w:sz w:val="28"/>
          <w:szCs w:val="28"/>
        </w:rPr>
        <w:t>муниципального образования Кулаковский сельсовет</w:t>
      </w:r>
      <w:r w:rsidRPr="00196B76">
        <w:rPr>
          <w:color w:val="000000"/>
          <w:sz w:val="28"/>
          <w:szCs w:val="28"/>
        </w:rPr>
        <w:t>, согласно приложению.</w:t>
      </w:r>
    </w:p>
    <w:p w:rsidR="00196B76" w:rsidRPr="00196B76" w:rsidRDefault="00196B76" w:rsidP="00196B76">
      <w:pPr>
        <w:ind w:firstLine="680"/>
        <w:jc w:val="both"/>
        <w:rPr>
          <w:kern w:val="3"/>
          <w:sz w:val="28"/>
          <w:szCs w:val="28"/>
        </w:rPr>
      </w:pPr>
      <w:r w:rsidRPr="00196B76">
        <w:rPr>
          <w:kern w:val="3"/>
          <w:sz w:val="28"/>
          <w:szCs w:val="28"/>
        </w:rPr>
        <w:t>2. Контроль за исполнением настоящего Постановления оставляю за собой.</w:t>
      </w:r>
    </w:p>
    <w:p w:rsidR="00196B76" w:rsidRPr="00196B76" w:rsidRDefault="00196B76" w:rsidP="00196B76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96B76">
        <w:rPr>
          <w:sz w:val="28"/>
          <w:szCs w:val="28"/>
        </w:rPr>
        <w:t xml:space="preserve">3. Настоящее постановление вступает в силу со дня подписания и </w:t>
      </w:r>
      <w:r w:rsidRPr="00196B76">
        <w:rPr>
          <w:color w:val="000000"/>
          <w:sz w:val="28"/>
          <w:szCs w:val="28"/>
        </w:rPr>
        <w:t xml:space="preserve">подлежит официальному опубликованию (обнародованию) </w:t>
      </w:r>
      <w:r w:rsidRPr="00196B76">
        <w:rPr>
          <w:rFonts w:eastAsia="Calibri"/>
          <w:sz w:val="28"/>
          <w:szCs w:val="28"/>
        </w:rPr>
        <w:t xml:space="preserve">в периодичном печатном издании «Кулаковские вести» и </w:t>
      </w:r>
      <w:r w:rsidRPr="00196B76">
        <w:rPr>
          <w:bCs/>
          <w:color w:val="000000"/>
          <w:sz w:val="28"/>
          <w:szCs w:val="28"/>
        </w:rPr>
        <w:t>размещению на официальном сайте администрации Кулаковского сельсовета в информационно — телекоммуникационной сети «Интернет»</w:t>
      </w:r>
      <w:r w:rsidRPr="00196B76">
        <w:rPr>
          <w:sz w:val="28"/>
          <w:szCs w:val="28"/>
        </w:rPr>
        <w:t xml:space="preserve"> https://kulakovskij-r04.gosweb.gosuslugi.ru/?curPos=20&amp;cur_cc=1697</w:t>
      </w:r>
    </w:p>
    <w:p w:rsidR="00196B76" w:rsidRPr="00196B76" w:rsidRDefault="00196B76" w:rsidP="00196B76">
      <w:pPr>
        <w:widowControl w:val="0"/>
        <w:tabs>
          <w:tab w:val="left" w:pos="1905"/>
        </w:tabs>
        <w:suppressAutoHyphens w:val="0"/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196B76" w:rsidRPr="00196B76" w:rsidRDefault="00196B76" w:rsidP="00196B76">
      <w:pPr>
        <w:widowControl w:val="0"/>
        <w:tabs>
          <w:tab w:val="left" w:pos="1905"/>
        </w:tabs>
        <w:suppressAutoHyphens w:val="0"/>
        <w:autoSpaceDE w:val="0"/>
        <w:autoSpaceDN w:val="0"/>
        <w:rPr>
          <w:sz w:val="28"/>
          <w:szCs w:val="28"/>
        </w:rPr>
      </w:pPr>
      <w:r w:rsidRPr="00196B76">
        <w:rPr>
          <w:sz w:val="28"/>
          <w:szCs w:val="28"/>
        </w:rPr>
        <w:t xml:space="preserve">Глава Кулаковского сельсовета                                                 </w:t>
      </w:r>
      <w:r>
        <w:rPr>
          <w:sz w:val="28"/>
          <w:szCs w:val="28"/>
        </w:rPr>
        <w:t xml:space="preserve">   </w:t>
      </w:r>
      <w:r w:rsidRPr="00196B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96B76">
        <w:rPr>
          <w:sz w:val="28"/>
          <w:szCs w:val="28"/>
        </w:rPr>
        <w:t>Т.А. Рогалев</w:t>
      </w:r>
      <w:r>
        <w:rPr>
          <w:sz w:val="28"/>
          <w:szCs w:val="28"/>
        </w:rPr>
        <w:t>а</w:t>
      </w:r>
    </w:p>
    <w:p w:rsidR="00196B76" w:rsidRDefault="00196B76">
      <w:pPr>
        <w:ind w:firstLine="4678"/>
        <w:jc w:val="right"/>
        <w:rPr>
          <w:sz w:val="28"/>
          <w:szCs w:val="28"/>
        </w:rPr>
      </w:pPr>
    </w:p>
    <w:p w:rsidR="00196B76" w:rsidRDefault="00196B76">
      <w:pPr>
        <w:ind w:firstLine="4678"/>
        <w:jc w:val="right"/>
        <w:rPr>
          <w:sz w:val="28"/>
          <w:szCs w:val="28"/>
        </w:rPr>
      </w:pPr>
    </w:p>
    <w:p w:rsidR="00196B76" w:rsidRDefault="00196B76">
      <w:pPr>
        <w:ind w:firstLine="4678"/>
        <w:jc w:val="right"/>
        <w:rPr>
          <w:sz w:val="28"/>
          <w:szCs w:val="28"/>
        </w:rPr>
      </w:pPr>
    </w:p>
    <w:p w:rsidR="00196B76" w:rsidRDefault="00196B76">
      <w:pPr>
        <w:ind w:firstLine="4678"/>
        <w:jc w:val="right"/>
        <w:rPr>
          <w:sz w:val="28"/>
          <w:szCs w:val="28"/>
        </w:rPr>
      </w:pPr>
    </w:p>
    <w:p w:rsidR="00196B76" w:rsidRDefault="00196B76">
      <w:pPr>
        <w:ind w:firstLine="4678"/>
        <w:jc w:val="right"/>
        <w:rPr>
          <w:sz w:val="28"/>
          <w:szCs w:val="28"/>
        </w:rPr>
      </w:pPr>
    </w:p>
    <w:p w:rsidR="00196B76" w:rsidRDefault="00196B76">
      <w:pPr>
        <w:ind w:firstLine="4678"/>
        <w:jc w:val="right"/>
        <w:rPr>
          <w:sz w:val="28"/>
          <w:szCs w:val="28"/>
        </w:rPr>
      </w:pPr>
    </w:p>
    <w:p w:rsidR="00196B76" w:rsidRDefault="00196B76">
      <w:pPr>
        <w:ind w:firstLine="4678"/>
        <w:jc w:val="right"/>
        <w:rPr>
          <w:sz w:val="28"/>
          <w:szCs w:val="28"/>
        </w:rPr>
      </w:pPr>
    </w:p>
    <w:p w:rsidR="00196B76" w:rsidRPr="00196B76" w:rsidRDefault="00196B76" w:rsidP="00196B7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sz w:val="28"/>
          <w:szCs w:val="28"/>
        </w:rPr>
      </w:pPr>
      <w:r w:rsidRPr="00196B76">
        <w:rPr>
          <w:sz w:val="28"/>
          <w:szCs w:val="28"/>
        </w:rPr>
        <w:lastRenderedPageBreak/>
        <w:t xml:space="preserve">Приложение </w:t>
      </w:r>
    </w:p>
    <w:p w:rsidR="00196B76" w:rsidRPr="00196B76" w:rsidRDefault="00196B76" w:rsidP="00196B7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sz w:val="28"/>
          <w:szCs w:val="28"/>
        </w:rPr>
      </w:pPr>
      <w:r w:rsidRPr="00196B76">
        <w:rPr>
          <w:sz w:val="28"/>
          <w:szCs w:val="28"/>
        </w:rPr>
        <w:t xml:space="preserve">к постановлению администрации </w:t>
      </w:r>
    </w:p>
    <w:p w:rsidR="00196B76" w:rsidRPr="00196B76" w:rsidRDefault="00196B76" w:rsidP="00196B7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sz w:val="28"/>
          <w:szCs w:val="28"/>
        </w:rPr>
      </w:pPr>
      <w:r w:rsidRPr="00196B76">
        <w:rPr>
          <w:sz w:val="28"/>
          <w:szCs w:val="28"/>
        </w:rPr>
        <w:t xml:space="preserve">Кулаковского сельсовета Мотыгинского района </w:t>
      </w:r>
    </w:p>
    <w:p w:rsidR="00196B76" w:rsidRPr="00196B76" w:rsidRDefault="00196B76" w:rsidP="00196B7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sz w:val="28"/>
          <w:szCs w:val="28"/>
        </w:rPr>
      </w:pPr>
      <w:r w:rsidRPr="00196B76">
        <w:rPr>
          <w:sz w:val="28"/>
          <w:szCs w:val="28"/>
        </w:rPr>
        <w:t>Красноярского края</w:t>
      </w:r>
    </w:p>
    <w:p w:rsidR="00196B76" w:rsidRPr="00196B76" w:rsidRDefault="00196B76" w:rsidP="00196B7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jc w:val="right"/>
        <w:rPr>
          <w:sz w:val="28"/>
          <w:szCs w:val="28"/>
        </w:rPr>
      </w:pPr>
      <w:r>
        <w:rPr>
          <w:sz w:val="28"/>
          <w:szCs w:val="28"/>
        </w:rPr>
        <w:t>от 21.05.2024г. № 23</w:t>
      </w:r>
      <w:r w:rsidRPr="00196B76">
        <w:rPr>
          <w:sz w:val="28"/>
          <w:szCs w:val="28"/>
        </w:rPr>
        <w:t>-п</w:t>
      </w:r>
    </w:p>
    <w:p w:rsidR="00B31DF6" w:rsidRDefault="00B31DF6">
      <w:pPr>
        <w:ind w:left="5040"/>
        <w:jc w:val="both"/>
        <w:rPr>
          <w:sz w:val="24"/>
          <w:szCs w:val="24"/>
        </w:rPr>
      </w:pPr>
    </w:p>
    <w:p w:rsidR="00B31DF6" w:rsidRPr="00196B76" w:rsidRDefault="00960A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</w:t>
      </w:r>
      <w:r w:rsidRPr="00196B76">
        <w:rPr>
          <w:b/>
          <w:sz w:val="28"/>
          <w:szCs w:val="28"/>
        </w:rPr>
        <w:t>муниципального образования</w:t>
      </w:r>
      <w:r w:rsidR="00196B76" w:rsidRPr="00196B76">
        <w:rPr>
          <w:b/>
          <w:sz w:val="28"/>
          <w:szCs w:val="28"/>
        </w:rPr>
        <w:t xml:space="preserve"> Кулаковский сельсовет</w:t>
      </w:r>
    </w:p>
    <w:p w:rsidR="00B31DF6" w:rsidRDefault="00B31DF6">
      <w:pPr>
        <w:jc w:val="both"/>
        <w:rPr>
          <w:sz w:val="28"/>
          <w:szCs w:val="28"/>
        </w:rPr>
      </w:pPr>
    </w:p>
    <w:p w:rsidR="00B31DF6" w:rsidRDefault="0096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Настоящая Методика расчета размера п</w:t>
      </w:r>
      <w:r>
        <w:rPr>
          <w:sz w:val="28"/>
          <w:szCs w:val="28"/>
        </w:rPr>
        <w:t xml:space="preserve">латы за пользование </w:t>
      </w:r>
      <w:r>
        <w:rPr>
          <w:sz w:val="28"/>
          <w:szCs w:val="28"/>
        </w:rPr>
        <w:br/>
        <w:t xml:space="preserve">на платной основе парковками (парковочными местами), расположенными </w:t>
      </w:r>
      <w:r>
        <w:rPr>
          <w:sz w:val="28"/>
          <w:szCs w:val="28"/>
        </w:rPr>
        <w:br/>
        <w:t xml:space="preserve">на автомобильных дорогах общего пользования местного значения </w:t>
      </w:r>
      <w:r w:rsidRPr="00196B76">
        <w:rPr>
          <w:sz w:val="28"/>
          <w:szCs w:val="28"/>
        </w:rPr>
        <w:t xml:space="preserve">муниципального образования </w:t>
      </w:r>
      <w:r w:rsidR="00196B76" w:rsidRPr="00196B76">
        <w:rPr>
          <w:sz w:val="28"/>
          <w:szCs w:val="28"/>
        </w:rPr>
        <w:t>Кулаковский сельсовет</w:t>
      </w:r>
      <w:r w:rsidR="00196B7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Методика), разработана во исполнение Федерального закон</w:t>
      </w:r>
      <w:r>
        <w:rPr>
          <w:sz w:val="28"/>
          <w:szCs w:val="28"/>
        </w:rPr>
        <w:t>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B31DF6" w:rsidRDefault="0096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Методика разработана для расчета размера платы за пользование </w:t>
      </w:r>
      <w:r>
        <w:rPr>
          <w:sz w:val="28"/>
          <w:szCs w:val="28"/>
        </w:rPr>
        <w:br/>
        <w:t xml:space="preserve">на платной </w:t>
      </w:r>
      <w:r>
        <w:rPr>
          <w:sz w:val="28"/>
          <w:szCs w:val="28"/>
        </w:rPr>
        <w:t xml:space="preserve">основе юридическими и физическими лицами парковками (парковочными местами), расположенными на автомобильных дорогах общего пользования местного значения </w:t>
      </w:r>
      <w:r w:rsidRPr="00196B7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196B76">
        <w:rPr>
          <w:sz w:val="28"/>
          <w:szCs w:val="28"/>
        </w:rPr>
        <w:t xml:space="preserve">Кулаковский сельсовет </w:t>
      </w:r>
      <w:r>
        <w:rPr>
          <w:sz w:val="28"/>
          <w:szCs w:val="28"/>
        </w:rPr>
        <w:t>(далее – платные парковки, плата).</w:t>
      </w:r>
    </w:p>
    <w:p w:rsidR="00B31DF6" w:rsidRDefault="0096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Плата взимается с пользов</w:t>
      </w:r>
      <w:r>
        <w:rPr>
          <w:sz w:val="28"/>
          <w:szCs w:val="28"/>
        </w:rPr>
        <w:t>ателей за услуги стоянки транспортных средств на платных парковках.</w:t>
      </w:r>
    </w:p>
    <w:p w:rsidR="00B31DF6" w:rsidRDefault="0096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пользование платными парковками дифференцируется </w:t>
      </w:r>
      <w:r>
        <w:rPr>
          <w:sz w:val="28"/>
          <w:szCs w:val="28"/>
        </w:rPr>
        <w:br/>
        <w:t>в зависимости от формы оплаты (почасовая или посуточная).</w:t>
      </w:r>
    </w:p>
    <w:p w:rsidR="00B31DF6" w:rsidRDefault="0096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Посуточная оплата применяется при нахождении транспортного средства </w:t>
      </w:r>
      <w:r>
        <w:rPr>
          <w:sz w:val="28"/>
          <w:szCs w:val="28"/>
        </w:rPr>
        <w:t xml:space="preserve">на парковке свыше 24 часов подряд, почасовая оплата применяется при нахождении транспортного средства на парковке менее 24 часов в сутки. </w:t>
      </w:r>
    </w:p>
    <w:p w:rsidR="00B31DF6" w:rsidRDefault="0096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случае почасовой оплаты оплата взимается за полный час (при нахождении транспортного средства на платной парковк</w:t>
      </w:r>
      <w:r w:rsidR="004326E7">
        <w:rPr>
          <w:sz w:val="28"/>
          <w:szCs w:val="28"/>
        </w:rPr>
        <w:t>е более 5</w:t>
      </w:r>
      <w:r>
        <w:rPr>
          <w:sz w:val="28"/>
          <w:szCs w:val="28"/>
        </w:rPr>
        <w:t xml:space="preserve"> минут) вне зависимости от фактического времени нахождения транспортного средства на платной парковке. </w:t>
      </w:r>
    </w:p>
    <w:p w:rsidR="00B31DF6" w:rsidRDefault="0096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В случае посуточной оплаты плата взимается за полные сутки вне зависимости от фактического времени нахождения транспортного средства на пл</w:t>
      </w:r>
      <w:r>
        <w:rPr>
          <w:color w:val="000000"/>
          <w:sz w:val="28"/>
          <w:szCs w:val="28"/>
        </w:rPr>
        <w:t>атной парковке, при этом в период отсутствия транспортного средства на платной парковке на оплаченный период (сутки) для указанного транспортного средства сохраняется свободное парковочное место.</w:t>
      </w:r>
    </w:p>
    <w:p w:rsidR="00B31DF6" w:rsidRDefault="0096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Расчет размера почасовой платы основан на расчете средней</w:t>
      </w:r>
      <w:r>
        <w:rPr>
          <w:sz w:val="28"/>
          <w:szCs w:val="28"/>
        </w:rPr>
        <w:t xml:space="preserve"> стоимости единицы времени.</w:t>
      </w:r>
    </w:p>
    <w:p w:rsidR="00B31DF6" w:rsidRDefault="0096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При расчете средней стоимости единицы времени учитываются все элементы затрат, связанные с использованием платных парковок, в зависимости от количества парковочных мест.</w:t>
      </w:r>
    </w:p>
    <w:p w:rsidR="00B31DF6" w:rsidRDefault="00B31DF6">
      <w:pPr>
        <w:ind w:firstLine="709"/>
        <w:jc w:val="both"/>
        <w:rPr>
          <w:sz w:val="28"/>
          <w:szCs w:val="28"/>
        </w:rPr>
      </w:pPr>
    </w:p>
    <w:p w:rsidR="00B31DF6" w:rsidRDefault="00960A1F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усл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=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оп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мз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) / 8760 /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, где:</w:t>
      </w:r>
    </w:p>
    <w:p w:rsidR="00B31DF6" w:rsidRDefault="00B31DF6">
      <w:pPr>
        <w:ind w:firstLine="709"/>
        <w:jc w:val="both"/>
        <w:rPr>
          <w:sz w:val="28"/>
          <w:szCs w:val="28"/>
        </w:rPr>
      </w:pPr>
    </w:p>
    <w:p w:rsidR="00B31DF6" w:rsidRDefault="00960A1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усл</w:t>
      </w:r>
      <w:proofErr w:type="spellEnd"/>
      <w:r>
        <w:rPr>
          <w:sz w:val="28"/>
          <w:szCs w:val="28"/>
        </w:rPr>
        <w:t xml:space="preserve"> – сред</w:t>
      </w:r>
      <w:r>
        <w:rPr>
          <w:sz w:val="28"/>
          <w:szCs w:val="28"/>
        </w:rPr>
        <w:t>няя стоимость единицы времени (руб./час);</w:t>
      </w:r>
    </w:p>
    <w:p w:rsidR="00B31DF6" w:rsidRDefault="00960A1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оп</w:t>
      </w:r>
      <w:proofErr w:type="spellEnd"/>
      <w:r>
        <w:rPr>
          <w:sz w:val="28"/>
          <w:szCs w:val="28"/>
        </w:rPr>
        <w:t xml:space="preserve"> – годовые затраты на основной персонал, непосредственно принимающий участие в оказании услуг (руб.), рассчитываются по формуле:</w:t>
      </w:r>
    </w:p>
    <w:p w:rsidR="00B31DF6" w:rsidRDefault="00B31DF6">
      <w:pPr>
        <w:tabs>
          <w:tab w:val="left" w:pos="3945"/>
        </w:tabs>
        <w:ind w:firstLine="709"/>
        <w:jc w:val="both"/>
        <w:rPr>
          <w:sz w:val="28"/>
          <w:szCs w:val="28"/>
        </w:rPr>
      </w:pPr>
    </w:p>
    <w:p w:rsidR="00B31DF6" w:rsidRDefault="00960A1F">
      <w:pPr>
        <w:tabs>
          <w:tab w:val="left" w:pos="3945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оп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фот</w:t>
      </w:r>
      <w:proofErr w:type="spellEnd"/>
      <w:r>
        <w:rPr>
          <w:sz w:val="28"/>
          <w:szCs w:val="28"/>
        </w:rPr>
        <w:t xml:space="preserve"> + НАЧ, где:</w:t>
      </w:r>
    </w:p>
    <w:p w:rsidR="00B31DF6" w:rsidRDefault="00B31DF6">
      <w:pPr>
        <w:ind w:firstLine="709"/>
        <w:jc w:val="both"/>
        <w:rPr>
          <w:sz w:val="28"/>
          <w:szCs w:val="28"/>
        </w:rPr>
      </w:pPr>
    </w:p>
    <w:p w:rsidR="00B31DF6" w:rsidRDefault="00960A1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фот</w:t>
      </w:r>
      <w:proofErr w:type="spellEnd"/>
      <w:r>
        <w:rPr>
          <w:sz w:val="28"/>
          <w:szCs w:val="28"/>
        </w:rPr>
        <w:t xml:space="preserve"> – годовой фонд заработной платы персонала, занятого в оказании услуги;</w:t>
      </w:r>
    </w:p>
    <w:p w:rsidR="00B31DF6" w:rsidRDefault="0096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 – годовые начисления на выплаты по оплате труда;</w:t>
      </w:r>
    </w:p>
    <w:p w:rsidR="00B31DF6" w:rsidRDefault="00960A1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мз</w:t>
      </w:r>
      <w:proofErr w:type="spellEnd"/>
      <w:r>
        <w:rPr>
          <w:sz w:val="28"/>
          <w:szCs w:val="28"/>
        </w:rPr>
        <w:t xml:space="preserve"> – годовые затраты на приобретение материальных запасов, потребляемых в процессе оказания услуг (руб.);</w:t>
      </w:r>
    </w:p>
    <w:p w:rsidR="00B31DF6" w:rsidRDefault="00960A1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– накладные затраты, относимые на стоимость оказания услуг (руб.);</w:t>
      </w:r>
    </w:p>
    <w:p w:rsidR="00B31DF6" w:rsidRDefault="0096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8760 – годовое количество часов (365 дней х 24 часа);</w:t>
      </w:r>
    </w:p>
    <w:p w:rsidR="00B31DF6" w:rsidRDefault="0096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парковочных мест.</w:t>
      </w:r>
    </w:p>
    <w:p w:rsidR="00B31DF6" w:rsidRDefault="0096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Расчет размера почасовой платы определяется по формуле:</w:t>
      </w:r>
    </w:p>
    <w:p w:rsidR="00B31DF6" w:rsidRDefault="00B31DF6">
      <w:pPr>
        <w:ind w:firstLine="709"/>
        <w:jc w:val="both"/>
        <w:rPr>
          <w:color w:val="000000"/>
          <w:sz w:val="28"/>
          <w:szCs w:val="28"/>
        </w:rPr>
      </w:pPr>
    </w:p>
    <w:p w:rsidR="00B31DF6" w:rsidRDefault="00960A1F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vertAlign w:val="subscript"/>
        </w:rPr>
        <w:t>усл</w:t>
      </w:r>
      <w:proofErr w:type="spellEnd"/>
      <w:r>
        <w:rPr>
          <w:color w:val="000000"/>
          <w:sz w:val="28"/>
          <w:szCs w:val="28"/>
          <w:vertAlign w:val="subscript"/>
        </w:rPr>
        <w:t>(час)</w:t>
      </w:r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vertAlign w:val="subscript"/>
        </w:rPr>
        <w:t>усл</w:t>
      </w:r>
      <w:proofErr w:type="spellEnd"/>
      <w:r>
        <w:rPr>
          <w:color w:val="000000"/>
          <w:sz w:val="28"/>
          <w:szCs w:val="28"/>
        </w:rPr>
        <w:t xml:space="preserve"> х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, где:</w:t>
      </w:r>
    </w:p>
    <w:p w:rsidR="00B31DF6" w:rsidRDefault="00B31DF6">
      <w:pPr>
        <w:ind w:firstLine="709"/>
        <w:jc w:val="both"/>
        <w:rPr>
          <w:color w:val="000000"/>
          <w:sz w:val="28"/>
          <w:szCs w:val="28"/>
        </w:rPr>
      </w:pPr>
    </w:p>
    <w:p w:rsidR="00B31DF6" w:rsidRDefault="00960A1F">
      <w:pPr>
        <w:ind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vertAlign w:val="subscript"/>
        </w:rPr>
        <w:t>усл</w:t>
      </w:r>
      <w:proofErr w:type="spellEnd"/>
      <w:r>
        <w:rPr>
          <w:color w:val="000000"/>
          <w:sz w:val="28"/>
          <w:szCs w:val="28"/>
          <w:vertAlign w:val="subscript"/>
        </w:rPr>
        <w:t>(час)</w:t>
      </w:r>
      <w:r>
        <w:rPr>
          <w:sz w:val="28"/>
          <w:szCs w:val="28"/>
        </w:rPr>
        <w:t xml:space="preserve"> – р</w:t>
      </w:r>
      <w:r>
        <w:rPr>
          <w:sz w:val="28"/>
          <w:szCs w:val="28"/>
        </w:rPr>
        <w:t>азмер почасовой платы (руб.);</w:t>
      </w:r>
    </w:p>
    <w:p w:rsidR="00B31DF6" w:rsidRDefault="00960A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колич</w:t>
      </w:r>
      <w:bookmarkStart w:id="0" w:name="_GoBack"/>
      <w:bookmarkEnd w:id="0"/>
      <w:r>
        <w:rPr>
          <w:color w:val="000000"/>
          <w:sz w:val="28"/>
          <w:szCs w:val="28"/>
        </w:rPr>
        <w:t>ество</w:t>
      </w:r>
      <w:proofErr w:type="gramEnd"/>
      <w:r>
        <w:rPr>
          <w:color w:val="000000"/>
          <w:sz w:val="28"/>
          <w:szCs w:val="28"/>
        </w:rPr>
        <w:t xml:space="preserve"> часов нахождения транспортного средства на парковке. </w:t>
      </w:r>
    </w:p>
    <w:p w:rsidR="00B31DF6" w:rsidRDefault="00960A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Расчет размера посуточной платы определяется по формуле:</w:t>
      </w:r>
    </w:p>
    <w:p w:rsidR="00B31DF6" w:rsidRDefault="00B31DF6">
      <w:pPr>
        <w:ind w:firstLine="709"/>
        <w:jc w:val="both"/>
        <w:rPr>
          <w:color w:val="000000"/>
          <w:sz w:val="28"/>
          <w:szCs w:val="28"/>
        </w:rPr>
      </w:pPr>
    </w:p>
    <w:p w:rsidR="00B31DF6" w:rsidRDefault="00960A1F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vertAlign w:val="subscript"/>
        </w:rPr>
        <w:t>усл</w:t>
      </w:r>
      <w:proofErr w:type="spellEnd"/>
      <w:r>
        <w:rPr>
          <w:color w:val="000000"/>
          <w:sz w:val="28"/>
          <w:szCs w:val="28"/>
          <w:vertAlign w:val="subscript"/>
        </w:rPr>
        <w:t>(</w:t>
      </w:r>
      <w:proofErr w:type="spellStart"/>
      <w:r>
        <w:rPr>
          <w:color w:val="000000"/>
          <w:sz w:val="28"/>
          <w:szCs w:val="28"/>
          <w:vertAlign w:val="subscript"/>
        </w:rPr>
        <w:t>сут</w:t>
      </w:r>
      <w:proofErr w:type="spellEnd"/>
      <w:r>
        <w:rPr>
          <w:color w:val="000000"/>
          <w:sz w:val="28"/>
          <w:szCs w:val="28"/>
          <w:vertAlign w:val="subscript"/>
        </w:rPr>
        <w:t>)</w:t>
      </w:r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vertAlign w:val="subscript"/>
        </w:rPr>
        <w:t>усл</w:t>
      </w:r>
      <w:proofErr w:type="spellEnd"/>
      <w:r>
        <w:rPr>
          <w:color w:val="000000"/>
          <w:sz w:val="28"/>
          <w:szCs w:val="28"/>
        </w:rPr>
        <w:t xml:space="preserve"> х 24 х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, где:</w:t>
      </w:r>
    </w:p>
    <w:p w:rsidR="00B31DF6" w:rsidRDefault="00B31DF6">
      <w:pPr>
        <w:ind w:firstLine="709"/>
        <w:jc w:val="both"/>
        <w:rPr>
          <w:color w:val="000000"/>
          <w:sz w:val="28"/>
          <w:szCs w:val="28"/>
        </w:rPr>
      </w:pPr>
    </w:p>
    <w:p w:rsidR="00B31DF6" w:rsidRDefault="00960A1F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  <w:vertAlign w:val="subscript"/>
        </w:rPr>
        <w:t>усл</w:t>
      </w:r>
      <w:proofErr w:type="spellEnd"/>
      <w:r>
        <w:rPr>
          <w:color w:val="000000"/>
          <w:sz w:val="28"/>
          <w:szCs w:val="28"/>
          <w:vertAlign w:val="subscript"/>
        </w:rPr>
        <w:t>(</w:t>
      </w:r>
      <w:proofErr w:type="spellStart"/>
      <w:r>
        <w:rPr>
          <w:color w:val="000000"/>
          <w:sz w:val="28"/>
          <w:szCs w:val="28"/>
          <w:vertAlign w:val="subscript"/>
        </w:rPr>
        <w:t>сут</w:t>
      </w:r>
      <w:proofErr w:type="spellEnd"/>
      <w:r>
        <w:rPr>
          <w:color w:val="000000"/>
          <w:sz w:val="28"/>
          <w:szCs w:val="28"/>
          <w:vertAlign w:val="subscript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размер посуточной платы (руб.);</w:t>
      </w:r>
    </w:p>
    <w:p w:rsidR="00B31DF6" w:rsidRDefault="00960A1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количество</w:t>
      </w:r>
      <w:proofErr w:type="gramEnd"/>
      <w:r>
        <w:rPr>
          <w:color w:val="000000"/>
          <w:sz w:val="28"/>
          <w:szCs w:val="28"/>
        </w:rPr>
        <w:t xml:space="preserve"> сут</w:t>
      </w:r>
      <w:r>
        <w:rPr>
          <w:color w:val="000000"/>
          <w:sz w:val="28"/>
          <w:szCs w:val="28"/>
        </w:rPr>
        <w:t>ок, в течение которых за транспортным средством сохраняется парковочное место.</w:t>
      </w:r>
    </w:p>
    <w:p w:rsidR="00B31DF6" w:rsidRDefault="00B31DF6">
      <w:pPr>
        <w:ind w:firstLine="709"/>
        <w:jc w:val="both"/>
        <w:rPr>
          <w:sz w:val="28"/>
          <w:szCs w:val="28"/>
        </w:rPr>
      </w:pPr>
    </w:p>
    <w:p w:rsidR="00B31DF6" w:rsidRDefault="00B31DF6">
      <w:pPr>
        <w:ind w:firstLine="709"/>
        <w:jc w:val="both"/>
        <w:rPr>
          <w:sz w:val="24"/>
          <w:szCs w:val="24"/>
        </w:rPr>
      </w:pPr>
    </w:p>
    <w:sectPr w:rsidR="00B31DF6">
      <w:footerReference w:type="default" r:id="rId8"/>
      <w:pgSz w:w="11906" w:h="16838"/>
      <w:pgMar w:top="1134" w:right="851" w:bottom="1134" w:left="1701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A1F" w:rsidRDefault="00960A1F">
      <w:r>
        <w:separator/>
      </w:r>
    </w:p>
  </w:endnote>
  <w:endnote w:type="continuationSeparator" w:id="0">
    <w:p w:rsidR="00960A1F" w:rsidRDefault="0096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DF6" w:rsidRDefault="00B31DF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A1F" w:rsidRDefault="00960A1F">
      <w:r>
        <w:separator/>
      </w:r>
    </w:p>
  </w:footnote>
  <w:footnote w:type="continuationSeparator" w:id="0">
    <w:p w:rsidR="00960A1F" w:rsidRDefault="00960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DF6"/>
    <w:rsid w:val="00196B76"/>
    <w:rsid w:val="004326E7"/>
    <w:rsid w:val="00960A1F"/>
    <w:rsid w:val="00B3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57675-918C-4E14-9EAD-AA8F02BB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ED3E3C"/>
    <w:pPr>
      <w:keepNext/>
      <w:jc w:val="center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2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qFormat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qFormat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ED3E3C"/>
  </w:style>
  <w:style w:type="character" w:customStyle="1" w:styleId="a6">
    <w:name w:val="Заголовок Знак"/>
    <w:basedOn w:val="a0"/>
    <w:qFormat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basedOn w:val="a0"/>
    <w:semiHidden/>
    <w:unhideWhenUsed/>
    <w:rsid w:val="00215E4E"/>
    <w:rPr>
      <w:color w:val="0000FF"/>
      <w:u w:val="single"/>
    </w:rPr>
  </w:style>
  <w:style w:type="character" w:customStyle="1" w:styleId="a7">
    <w:name w:val="Основной текст Знак"/>
    <w:basedOn w:val="a0"/>
    <w:uiPriority w:val="99"/>
    <w:qFormat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2 Знак"/>
    <w:basedOn w:val="a0"/>
    <w:link w:val="22"/>
    <w:semiHidden/>
    <w:qFormat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qFormat/>
    <w:rsid w:val="00AC6F6C"/>
  </w:style>
  <w:style w:type="character" w:customStyle="1" w:styleId="a8">
    <w:name w:val="Текст сноски Знак"/>
    <w:basedOn w:val="a0"/>
    <w:qFormat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9511B3"/>
    <w:rPr>
      <w:vertAlign w:val="superscript"/>
    </w:rPr>
  </w:style>
  <w:style w:type="character" w:customStyle="1" w:styleId="HTML">
    <w:name w:val="Стандартный HTML Знак"/>
    <w:basedOn w:val="a0"/>
    <w:link w:val="HTML"/>
    <w:semiHidden/>
    <w:qFormat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выноски Знак"/>
    <w:basedOn w:val="a0"/>
    <w:uiPriority w:val="99"/>
    <w:semiHidden/>
    <w:qFormat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7B3888"/>
  </w:style>
  <w:style w:type="character" w:customStyle="1" w:styleId="60">
    <w:name w:val="Заголовок 6 Знак"/>
    <w:basedOn w:val="a0"/>
    <w:link w:val="6"/>
    <w:uiPriority w:val="9"/>
    <w:semiHidden/>
    <w:qFormat/>
    <w:rsid w:val="0010523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105235"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paragraph" w:styleId="ae">
    <w:name w:val="List"/>
    <w:basedOn w:val="ad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ED3E3C"/>
    <w:pPr>
      <w:tabs>
        <w:tab w:val="center" w:pos="4153"/>
        <w:tab w:val="right" w:pos="8306"/>
      </w:tabs>
    </w:pPr>
  </w:style>
  <w:style w:type="paragraph" w:styleId="af3">
    <w:name w:val="footer"/>
    <w:basedOn w:val="a"/>
    <w:rsid w:val="00ED3E3C"/>
    <w:pPr>
      <w:tabs>
        <w:tab w:val="center" w:pos="4153"/>
        <w:tab w:val="right" w:pos="8306"/>
      </w:tabs>
    </w:pPr>
  </w:style>
  <w:style w:type="paragraph" w:styleId="af4">
    <w:name w:val="No Spacing"/>
    <w:qFormat/>
    <w:rsid w:val="00ED3E3C"/>
    <w:rPr>
      <w:rFonts w:cs="Times New Roman"/>
    </w:rPr>
  </w:style>
  <w:style w:type="paragraph" w:customStyle="1" w:styleId="ConsPlusNormal">
    <w:name w:val="ConsPlusNormal"/>
    <w:qFormat/>
    <w:rsid w:val="002F781E"/>
    <w:pPr>
      <w:widowControl w:val="0"/>
    </w:pPr>
    <w:rPr>
      <w:rFonts w:eastAsia="Times New Roman" w:cs="Calibri"/>
      <w:szCs w:val="20"/>
      <w:lang w:eastAsia="ru-RU"/>
    </w:rPr>
  </w:style>
  <w:style w:type="paragraph" w:styleId="af5">
    <w:name w:val="Title"/>
    <w:basedOn w:val="a"/>
    <w:qFormat/>
    <w:rsid w:val="00170A7A"/>
    <w:pPr>
      <w:jc w:val="center"/>
    </w:pPr>
    <w:rPr>
      <w:sz w:val="28"/>
    </w:rPr>
  </w:style>
  <w:style w:type="paragraph" w:styleId="af6">
    <w:name w:val="Normal (Web)"/>
    <w:basedOn w:val="a"/>
    <w:uiPriority w:val="99"/>
    <w:unhideWhenUsed/>
    <w:qFormat/>
    <w:rsid w:val="00170A7A"/>
    <w:pPr>
      <w:spacing w:after="75"/>
    </w:pPr>
    <w:rPr>
      <w:sz w:val="24"/>
      <w:szCs w:val="24"/>
    </w:rPr>
  </w:style>
  <w:style w:type="paragraph" w:styleId="32">
    <w:name w:val="Body Text 3"/>
    <w:basedOn w:val="a"/>
    <w:link w:val="31"/>
    <w:unhideWhenUsed/>
    <w:qFormat/>
    <w:rsid w:val="00215E4E"/>
    <w:pPr>
      <w:spacing w:after="120"/>
      <w:jc w:val="both"/>
    </w:pPr>
    <w:rPr>
      <w:sz w:val="16"/>
      <w:szCs w:val="16"/>
    </w:rPr>
  </w:style>
  <w:style w:type="paragraph" w:customStyle="1" w:styleId="p3">
    <w:name w:val="p3"/>
    <w:basedOn w:val="a"/>
    <w:qFormat/>
    <w:rsid w:val="00215E4E"/>
    <w:pPr>
      <w:spacing w:beforeAutospacing="1" w:afterAutospacing="1"/>
      <w:jc w:val="both"/>
    </w:pPr>
    <w:rPr>
      <w:sz w:val="24"/>
      <w:szCs w:val="24"/>
    </w:rPr>
  </w:style>
  <w:style w:type="paragraph" w:styleId="22">
    <w:name w:val="Body Text 2"/>
    <w:basedOn w:val="a"/>
    <w:link w:val="21"/>
    <w:semiHidden/>
    <w:qFormat/>
    <w:rsid w:val="00D4198F"/>
    <w:pPr>
      <w:spacing w:after="120" w:line="480" w:lineRule="auto"/>
    </w:pPr>
  </w:style>
  <w:style w:type="paragraph" w:styleId="af7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qFormat/>
    <w:rsid w:val="00AC6F6C"/>
    <w:pPr>
      <w:spacing w:beforeAutospacing="1" w:afterAutospacing="1"/>
    </w:pPr>
    <w:rPr>
      <w:sz w:val="24"/>
      <w:szCs w:val="24"/>
    </w:rPr>
  </w:style>
  <w:style w:type="paragraph" w:styleId="af8">
    <w:name w:val="footnote text"/>
    <w:basedOn w:val="a"/>
    <w:unhideWhenUsed/>
    <w:rsid w:val="009511B3"/>
  </w:style>
  <w:style w:type="paragraph" w:styleId="HTML0">
    <w:name w:val="HTML Preformatted"/>
    <w:basedOn w:val="a"/>
    <w:semiHidden/>
    <w:qFormat/>
    <w:rsid w:val="008C01FD"/>
    <w:rPr>
      <w:rFonts w:ascii="Courier New" w:hAnsi="Courier New" w:cs="Courier New"/>
    </w:rPr>
  </w:style>
  <w:style w:type="paragraph" w:styleId="af9">
    <w:name w:val="Balloon Text"/>
    <w:basedOn w:val="a"/>
    <w:uiPriority w:val="99"/>
    <w:semiHidden/>
    <w:unhideWhenUsed/>
    <w:qFormat/>
    <w:rsid w:val="00A50C24"/>
    <w:rPr>
      <w:rFonts w:ascii="Tahoma" w:hAnsi="Tahoma" w:cs="Tahoma"/>
      <w:sz w:val="16"/>
      <w:szCs w:val="16"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76A1D-E093-4F03-85D1-F5040114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dc:description/>
  <cp:lastModifiedBy>Админ</cp:lastModifiedBy>
  <cp:revision>9</cp:revision>
  <cp:lastPrinted>2024-05-22T02:38:00Z</cp:lastPrinted>
  <dcterms:created xsi:type="dcterms:W3CDTF">2021-01-12T10:07:00Z</dcterms:created>
  <dcterms:modified xsi:type="dcterms:W3CDTF">2024-05-22T02:38:00Z</dcterms:modified>
  <dc:language>ru-RU</dc:language>
</cp:coreProperties>
</file>